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C1" w:rsidRDefault="0046538C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Part-2 </w:t>
      </w:r>
    </w:p>
    <w:p w:rsidR="0046538C" w:rsidRDefault="0046538C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6538C" w:rsidRPr="0046538C" w:rsidRDefault="0046538C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6538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The table below illustrates the result for full logistic regression model that includes all 5 independent variables used to predict survival status. </w:t>
      </w:r>
      <w:r w:rsidR="007F455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Below we see that both CPR</w:t>
      </w:r>
      <w:r w:rsidR="000E70D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AGE have a positive relationship to STA, and are both highly significant (P-values 0.0178 and 0.00529). </w:t>
      </w:r>
    </w:p>
    <w:p w:rsid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83763" w:rsidRPr="00383763" w:rsidRDefault="00383763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38376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Logistic Regression: STA versus AGE, SER, CPR</w:t>
      </w:r>
      <w:proofErr w:type="gramStart"/>
      <w:r w:rsidRPr="0038376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,HRA</w:t>
      </w:r>
      <w:proofErr w:type="gramEnd"/>
      <w:r w:rsidRPr="0038376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 xml:space="preserve">, and SEX. 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Call: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glm</w:t>
      </w:r>
      <w:proofErr w:type="spell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formula = STA ~ AGE + SER + CPR + HRA + SEX, family = binomial, 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data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</w:t>
      </w:r>
      <w:proofErr w:type="spell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icu</w:t>
      </w:r>
      <w:proofErr w:type="spell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Deviance Residuals: 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Min       1Q   Median       3Q      Max  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1.3536  -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0.6943  -0.5212  -0.2758   2.5479  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Coefficients: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Estimate Std. Error z value </w:t>
      </w:r>
      <w:proofErr w:type="spellStart"/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Pr</w:t>
      </w:r>
      <w:proofErr w:type="spell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&gt;|z|)   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(Intercept) -2.403217   </w:t>
      </w:r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1.075593  -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2.234  0.02546 * 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         0.032910   0.011802   </w:t>
      </w:r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2.789  0.00529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**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SER1        -0.951211   </w:t>
      </w:r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0.424247  -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2.242  0.02495 * 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CPRYes</w:t>
      </w:r>
      <w:proofErr w:type="spell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1.516537   0.640327   </w:t>
      </w:r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2.368  0.01787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 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HRA         -0.006277   </w:t>
      </w:r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0.007601  -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0.826  </w:t>
      </w:r>
      <w:r w:rsidRPr="00822DC1"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  <w:t>0.40893</w:t>
      </w: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SEXFemale</w:t>
      </w:r>
      <w:proofErr w:type="spell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-0.159958   </w:t>
      </w:r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0.391439  -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0.409  </w:t>
      </w:r>
      <w:r w:rsidRPr="00822DC1"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</w:rPr>
        <w:t>0.68280</w:t>
      </w: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---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Signif</w:t>
      </w:r>
      <w:proofErr w:type="spell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codes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 0 ‘***’ 0.001 ‘**’ 0.01 ‘*’ 0.05 ‘.’ 0.1 </w:t>
      </w:r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‘ ’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(Dispersion parameter for binomial family taken to be 1)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Null deviance: </w:t>
      </w:r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200.16  on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199  degrees of freedom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Residual deviance: </w:t>
      </w:r>
      <w:proofErr w:type="gramStart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178.57  on</w:t>
      </w:r>
      <w:proofErr w:type="gramEnd"/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194  degrees of freedom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AIC: 190.57</w:t>
      </w: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22DC1" w:rsidRPr="00822DC1" w:rsidRDefault="00822DC1" w:rsidP="00822D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2DC1">
        <w:rPr>
          <w:rFonts w:ascii="Courier New" w:eastAsia="Times New Roman" w:hAnsi="Courier New" w:cs="Courier New"/>
          <w:color w:val="000000"/>
          <w:sz w:val="20"/>
          <w:szCs w:val="20"/>
        </w:rPr>
        <w:t>Number of Fisher Scoring iterations: 5</w:t>
      </w:r>
    </w:p>
    <w:p w:rsidR="004E25BD" w:rsidRDefault="004E25BD"/>
    <w:p w:rsidR="00101B36" w:rsidRPr="00383763" w:rsidRDefault="004E25BD" w:rsidP="00685BE8">
      <w:pPr>
        <w:rPr>
          <w:rFonts w:asciiTheme="majorBidi" w:hAnsiTheme="majorBidi" w:cstheme="majorBidi"/>
          <w:sz w:val="24"/>
          <w:szCs w:val="24"/>
        </w:rPr>
      </w:pPr>
      <w:r w:rsidRPr="006E1CEF">
        <w:rPr>
          <w:rFonts w:asciiTheme="majorBidi" w:hAnsiTheme="majorBidi" w:cstheme="majorBidi"/>
          <w:sz w:val="24"/>
          <w:szCs w:val="24"/>
        </w:rPr>
        <w:t>The P-value for Sex and HRA are high which suggested that these factor can be dropped from our model</w:t>
      </w:r>
      <w:r w:rsidR="00685BE8" w:rsidRPr="006E1CEF">
        <w:rPr>
          <w:rFonts w:asciiTheme="majorBidi" w:hAnsiTheme="majorBidi" w:cstheme="majorBidi"/>
          <w:sz w:val="24"/>
          <w:szCs w:val="24"/>
        </w:rPr>
        <w:t>.  By doing manual variable selection, many models of different combinations were made and only AGE, CPR and SER</w:t>
      </w:r>
      <w:r w:rsidR="00685BE8" w:rsidRPr="00383763">
        <w:rPr>
          <w:rFonts w:asciiTheme="majorBidi" w:hAnsiTheme="majorBidi" w:cstheme="majorBidi"/>
          <w:sz w:val="24"/>
          <w:szCs w:val="24"/>
        </w:rPr>
        <w:t xml:space="preserve"> variables were selected in our logistic regression model.   </w:t>
      </w:r>
    </w:p>
    <w:p w:rsidR="00685BE8" w:rsidRPr="00711EF3" w:rsidRDefault="00030C60" w:rsidP="00735B13">
      <w:pPr>
        <w:rPr>
          <w:rFonts w:asciiTheme="majorBidi" w:hAnsiTheme="majorBidi" w:cstheme="majorBidi"/>
          <w:sz w:val="24"/>
          <w:szCs w:val="24"/>
        </w:rPr>
      </w:pPr>
      <w:r w:rsidRPr="00383763">
        <w:rPr>
          <w:rFonts w:asciiTheme="majorBidi" w:hAnsiTheme="majorBidi" w:cstheme="majorBidi"/>
          <w:sz w:val="24"/>
          <w:szCs w:val="24"/>
        </w:rPr>
        <w:t xml:space="preserve">Logistic Regression </w:t>
      </w:r>
      <w:r w:rsidR="00383763" w:rsidRPr="00383763">
        <w:rPr>
          <w:rFonts w:asciiTheme="majorBidi" w:hAnsiTheme="majorBidi" w:cstheme="majorBidi"/>
          <w:sz w:val="24"/>
          <w:szCs w:val="24"/>
        </w:rPr>
        <w:t>Model:</w:t>
      </w:r>
      <w:r w:rsidRPr="00383763">
        <w:rPr>
          <w:rFonts w:asciiTheme="majorBidi" w:hAnsiTheme="majorBidi" w:cstheme="majorBidi"/>
          <w:sz w:val="24"/>
          <w:szCs w:val="24"/>
        </w:rPr>
        <w:t xml:space="preserve"> HAR variable was dropped from model because it has high P-value. As a result</w:t>
      </w:r>
      <w:r w:rsidR="00383763" w:rsidRPr="00383763">
        <w:rPr>
          <w:rFonts w:asciiTheme="majorBidi" w:hAnsiTheme="majorBidi" w:cstheme="majorBidi"/>
          <w:sz w:val="24"/>
          <w:szCs w:val="24"/>
        </w:rPr>
        <w:t>, P</w:t>
      </w:r>
      <w:r w:rsidRPr="00383763">
        <w:rPr>
          <w:rFonts w:asciiTheme="majorBidi" w:hAnsiTheme="majorBidi" w:cstheme="majorBidi"/>
          <w:sz w:val="24"/>
          <w:szCs w:val="24"/>
        </w:rPr>
        <w:t>-value for AGE, CPR</w:t>
      </w:r>
      <w:r w:rsidRPr="00711EF3">
        <w:rPr>
          <w:rFonts w:asciiTheme="majorBidi" w:hAnsiTheme="majorBidi" w:cstheme="majorBidi"/>
          <w:sz w:val="24"/>
          <w:szCs w:val="24"/>
        </w:rPr>
        <w:t xml:space="preserve">, and SER decreased compared to the full model. However, </w:t>
      </w:r>
      <w:r w:rsidR="00711EF3">
        <w:rPr>
          <w:rFonts w:asciiTheme="majorBidi" w:hAnsiTheme="majorBidi" w:cstheme="majorBidi"/>
          <w:sz w:val="24"/>
          <w:szCs w:val="24"/>
        </w:rPr>
        <w:t xml:space="preserve">p-value for sex variable decreased but it remained significant. </w:t>
      </w:r>
    </w:p>
    <w:p w:rsidR="00383763" w:rsidRPr="00383763" w:rsidRDefault="00383763" w:rsidP="00735B1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8376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Logistic Regression: STA versus AGE, CPR, SER, and SEX 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Call: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lm(</w:t>
      </w:r>
      <w:proofErr w:type="gram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formula = STA ~ AGE + CPR + SER + SEX, data = </w:t>
      </w:r>
      <w:proofErr w:type="spellStart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icu</w:t>
      </w:r>
      <w:proofErr w:type="spell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Residuals: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Min       1Q   Median       3Q      Max 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-0.57013 -0.21988 -</w:t>
      </w:r>
      <w:proofErr w:type="gramStart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0.15768  0.01125</w:t>
      </w:r>
      <w:proofErr w:type="gram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1.01029 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Coefficients: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Estimate Std. Error t value </w:t>
      </w:r>
      <w:proofErr w:type="spellStart"/>
      <w:proofErr w:type="gramStart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Pr</w:t>
      </w:r>
      <w:proofErr w:type="spell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&gt;|t|)    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(Intercept)  0.749232   0.164846   4.545 9.62e-06 ***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AGE          0.003822   0.001361   </w:t>
      </w:r>
      <w:proofErr w:type="gramStart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2.807  0.00550</w:t>
      </w:r>
      <w:proofErr w:type="gram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** 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CPR          0.309358   0.114060   </w:t>
      </w:r>
      <w:proofErr w:type="gramStart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2.712  0.00728</w:t>
      </w:r>
      <w:proofErr w:type="gram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** 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         -0.114365   </w:t>
      </w:r>
      <w:proofErr w:type="gramStart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0.056077  -</w:t>
      </w:r>
      <w:proofErr w:type="gram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2.039  0.04276 *  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SEX         -0.027128   </w:t>
      </w:r>
      <w:proofErr w:type="gramStart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0.056629  -</w:t>
      </w:r>
      <w:proofErr w:type="gram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0.479  </w:t>
      </w:r>
      <w:r w:rsidRPr="00101B36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0.63244</w:t>
      </w: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---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Signif</w:t>
      </w:r>
      <w:proofErr w:type="spell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proofErr w:type="gramStart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codes</w:t>
      </w:r>
      <w:proofErr w:type="gram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 0 ‘***’ 0.001 ‘**’ 0.01 ‘*’ 0.05 ‘.’ 0.1 </w:t>
      </w:r>
      <w:proofErr w:type="gramStart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‘ ’</w:t>
      </w:r>
      <w:proofErr w:type="gram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Residual standard error: 0.3833 on 195 degrees of freedom</w:t>
      </w:r>
    </w:p>
    <w:p w:rsidR="00735B13" w:rsidRPr="00101B36" w:rsidRDefault="00735B13" w:rsidP="00101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Multiple R-squared:  0.1045,</w:t>
      </w: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Adjusted R-squared:  0.08615 </w:t>
      </w:r>
    </w:p>
    <w:p w:rsidR="00735B13" w:rsidRDefault="00735B13" w:rsidP="00711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F-statistic:  5.69 on 4 and 195 DF</w:t>
      </w:r>
      <w:proofErr w:type="gramStart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,  p</w:t>
      </w:r>
      <w:proofErr w:type="gramEnd"/>
      <w:r w:rsidRPr="00101B36">
        <w:rPr>
          <w:rFonts w:ascii="Courier New" w:eastAsia="Times New Roman" w:hAnsi="Courier New" w:cs="Courier New"/>
          <w:color w:val="000000"/>
          <w:sz w:val="20"/>
          <w:szCs w:val="20"/>
        </w:rPr>
        <w:t>-value: 0.0002368</w:t>
      </w:r>
    </w:p>
    <w:p w:rsidR="00711EF3" w:rsidRPr="00711EF3" w:rsidRDefault="00711EF3" w:rsidP="00711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</w:p>
    <w:p w:rsidR="00711EF3" w:rsidRPr="00711EF3" w:rsidRDefault="00711EF3" w:rsidP="00711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711EF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 xml:space="preserve">Logistic Regression: STA versus AGE, CPR, SER, and HRA. </w:t>
      </w:r>
    </w:p>
    <w:p w:rsidR="00F9677F" w:rsidRPr="00711EF3" w:rsidRDefault="00F6534A" w:rsidP="00F967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Note: </w:t>
      </w:r>
      <w:r w:rsidR="00F9677F" w:rsidRPr="00711EF3">
        <w:rPr>
          <w:rFonts w:asciiTheme="majorBidi" w:hAnsiTheme="majorBidi" w:cstheme="majorBidi"/>
          <w:sz w:val="24"/>
          <w:szCs w:val="24"/>
        </w:rPr>
        <w:t xml:space="preserve">The </w:t>
      </w:r>
      <w:r w:rsidR="000A67EF" w:rsidRPr="00711EF3">
        <w:rPr>
          <w:rFonts w:asciiTheme="majorBidi" w:hAnsiTheme="majorBidi" w:cstheme="majorBidi"/>
          <w:sz w:val="24"/>
          <w:szCs w:val="24"/>
        </w:rPr>
        <w:t>sex factor</w:t>
      </w:r>
      <w:r w:rsidR="00F9677F" w:rsidRPr="00711EF3">
        <w:rPr>
          <w:rFonts w:asciiTheme="majorBidi" w:hAnsiTheme="majorBidi" w:cstheme="majorBidi"/>
          <w:sz w:val="24"/>
          <w:szCs w:val="24"/>
        </w:rPr>
        <w:t xml:space="preserve"> was dropped from our logistic regression model. </w:t>
      </w:r>
      <w:r>
        <w:rPr>
          <w:rFonts w:asciiTheme="majorBidi" w:hAnsiTheme="majorBidi" w:cstheme="majorBidi"/>
          <w:sz w:val="24"/>
          <w:szCs w:val="24"/>
        </w:rPr>
        <w:t xml:space="preserve">The result below illustrates that P-value for HRA was high. 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Call: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lm(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formula = STA ~ AGE + CPR + SER + HRA, data = </w:t>
      </w:r>
      <w:proofErr w:type="spell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icu</w:t>
      </w:r>
      <w:proofErr w:type="spell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Residuals: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Min       1Q   Median       3Q      Max 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-0.57430 -0.22436 -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0.15305  0.01081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1.00778 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Coefficients: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Estimate Std. Error t value </w:t>
      </w:r>
      <w:proofErr w:type="spellStart"/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Pr</w:t>
      </w:r>
      <w:proofErr w:type="spell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&gt;|t|)    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(Intercept)  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0.7954076  0.1878510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4.234 3.53e-05 ***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         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0.0037972  0.0013554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2.802  </w:t>
      </w:r>
      <w:r w:rsidRPr="000A67EF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0.00560</w:t>
      </w: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** 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CPR          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0.3066712  0.1133748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2.705  </w:t>
      </w:r>
      <w:r w:rsidRPr="000A67EF">
        <w:rPr>
          <w:rFonts w:ascii="Courier New" w:eastAsia="Times New Roman" w:hAnsi="Courier New" w:cs="Courier New"/>
          <w:color w:val="000000"/>
          <w:sz w:val="20"/>
          <w:szCs w:val="20"/>
          <w:highlight w:val="yellow"/>
        </w:rPr>
        <w:t>0.00744</w:t>
      </w: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** 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SER         -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0.1257248  0.0588971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-2.135  0.03404 *  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HRA         -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0.0007405  0.0010735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-0.690  0.49112    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---</w:t>
      </w:r>
    </w:p>
    <w:p w:rsidR="000A67EF" w:rsidRPr="000A67EF" w:rsidRDefault="000A67EF" w:rsidP="000A6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Signif</w:t>
      </w:r>
      <w:proofErr w:type="spell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codes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 0 ‘***’ 0.001 ‘**’ 0.01 ‘*’ 0.05 ‘.’ 0.1 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‘ ’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</w:t>
      </w:r>
    </w:p>
    <w:p w:rsidR="00733F71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</w:pPr>
    </w:p>
    <w:p w:rsidR="00733F71" w:rsidRDefault="00733F71" w:rsidP="008F7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711EF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Logistic Regression</w:t>
      </w:r>
      <w:r w:rsidR="008F769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: STA versus AGE, CPR, and SER</w:t>
      </w:r>
    </w:p>
    <w:p w:rsidR="008F7691" w:rsidRDefault="008F7691" w:rsidP="008F7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rPr>
          <w:rFonts w:asciiTheme="majorBidi" w:hAnsiTheme="majorBidi" w:cstheme="majorBidi"/>
          <w:sz w:val="24"/>
          <w:szCs w:val="24"/>
        </w:rPr>
      </w:pPr>
    </w:p>
    <w:p w:rsidR="00733F71" w:rsidRDefault="00733F71" w:rsidP="00733F71">
      <w:pPr>
        <w:contextualSpacing/>
        <w:rPr>
          <w:rFonts w:asciiTheme="majorBidi" w:hAnsiTheme="majorBidi" w:cstheme="majorBidi"/>
          <w:sz w:val="24"/>
          <w:szCs w:val="24"/>
        </w:rPr>
      </w:pPr>
      <w:r w:rsidRPr="00F6534A">
        <w:rPr>
          <w:rFonts w:asciiTheme="majorBidi" w:hAnsiTheme="majorBidi" w:cstheme="majorBidi"/>
          <w:sz w:val="24"/>
          <w:szCs w:val="24"/>
        </w:rPr>
        <w:t xml:space="preserve">We decided to drop </w:t>
      </w:r>
      <w:r>
        <w:rPr>
          <w:rFonts w:asciiTheme="majorBidi" w:hAnsiTheme="majorBidi" w:cstheme="majorBidi"/>
          <w:sz w:val="24"/>
          <w:szCs w:val="24"/>
        </w:rPr>
        <w:t xml:space="preserve">two </w:t>
      </w:r>
      <w:r w:rsidRPr="00F6534A">
        <w:rPr>
          <w:rFonts w:asciiTheme="majorBidi" w:hAnsiTheme="majorBidi" w:cstheme="majorBidi"/>
          <w:sz w:val="24"/>
          <w:szCs w:val="24"/>
        </w:rPr>
        <w:t xml:space="preserve">factors Sex and HRA from model. </w:t>
      </w:r>
      <w:r>
        <w:rPr>
          <w:rFonts w:asciiTheme="majorBidi" w:hAnsiTheme="majorBidi" w:cstheme="majorBidi"/>
          <w:sz w:val="24"/>
          <w:szCs w:val="24"/>
        </w:rPr>
        <w:t>The result indicates that dropping</w:t>
      </w:r>
      <w:r w:rsidRPr="00F6534A">
        <w:rPr>
          <w:rFonts w:asciiTheme="majorBidi" w:hAnsiTheme="majorBidi" w:cstheme="majorBidi"/>
          <w:sz w:val="24"/>
          <w:szCs w:val="24"/>
        </w:rPr>
        <w:t xml:space="preserve"> both factors result in an increase in the Adjusted R-squared value from 0.0836 to 0.087. Also the feature HRA is coming out to be insignificant and therefore should be removed.   </w:t>
      </w:r>
    </w:p>
    <w:p w:rsidR="00733F71" w:rsidRDefault="00733F71" w:rsidP="009F6F8A">
      <w:pPr>
        <w:contextualSpacing/>
        <w:rPr>
          <w:rFonts w:asciiTheme="majorBidi" w:hAnsiTheme="majorBidi" w:cstheme="majorBidi"/>
          <w:sz w:val="24"/>
          <w:szCs w:val="24"/>
        </w:rPr>
      </w:pP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Call: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lm(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formula = STA ~ AGE + CPR + SER, data = </w:t>
      </w:r>
      <w:proofErr w:type="spell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icu</w:t>
      </w:r>
      <w:proofErr w:type="spell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Residuals: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Min       1Q   Median       3Q      Max 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-0.57955 -0.21705 -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0.15777  0.01344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1.01720 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Coefficients: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Estimate Std. Error t value </w:t>
      </w:r>
      <w:proofErr w:type="spellStart"/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Pr</w:t>
      </w:r>
      <w:proofErr w:type="spell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&gt;|t|)    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(Intercept)  0.721265   0.153859   4.688 5.16e-06 ***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          0.003759   0.001352   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2.780  0.00597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** 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CPR          0.303207   0.113112   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2.681  0.00798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** 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         -0.113095   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0.055904  -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2.023  0.04443 *  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---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Signif</w:t>
      </w:r>
      <w:proofErr w:type="spell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codes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 0 ‘***’ 0.001 ‘**’ 0.01 ‘*’ 0.05 ‘.’ 0.1 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‘ ’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Residual standard error: 0.3826 on 196 degrees of freedom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Multiple R-squared:  0.1035,</w:t>
      </w: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ab/>
        <w:t>Adjusted R-squared</w:t>
      </w:r>
      <w:r w:rsidRPr="008F7691">
        <w:rPr>
          <w:rFonts w:ascii="Courier New" w:eastAsia="Times New Roman" w:hAnsi="Courier New" w:cs="Courier New"/>
          <w:b/>
          <w:bCs/>
          <w:color w:val="000000"/>
          <w:sz w:val="20"/>
          <w:szCs w:val="20"/>
          <w:highlight w:val="yellow"/>
          <w:u w:val="single"/>
        </w:rPr>
        <w:t>:  0.08974</w:t>
      </w: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733F71" w:rsidRPr="000A67EF" w:rsidRDefault="00733F71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F-statistic:  7.54 on 3 and 196 DF</w:t>
      </w:r>
      <w:proofErr w:type="gramStart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,  p</w:t>
      </w:r>
      <w:proofErr w:type="gramEnd"/>
      <w:r w:rsidRPr="000A67EF">
        <w:rPr>
          <w:rFonts w:ascii="Courier New" w:eastAsia="Times New Roman" w:hAnsi="Courier New" w:cs="Courier New"/>
          <w:color w:val="000000"/>
          <w:sz w:val="20"/>
          <w:szCs w:val="20"/>
        </w:rPr>
        <w:t>-value: 8.447e-05</w:t>
      </w:r>
    </w:p>
    <w:p w:rsidR="00733F71" w:rsidRDefault="00733F71" w:rsidP="009F6F8A">
      <w:pPr>
        <w:contextualSpacing/>
        <w:rPr>
          <w:rFonts w:asciiTheme="majorBidi" w:hAnsiTheme="majorBidi" w:cstheme="majorBidi"/>
          <w:sz w:val="24"/>
          <w:szCs w:val="24"/>
        </w:rPr>
      </w:pPr>
    </w:p>
    <w:p w:rsidR="00733F71" w:rsidRPr="00F6534A" w:rsidRDefault="00733F71" w:rsidP="009F6F8A">
      <w:pPr>
        <w:contextualSpacing/>
        <w:rPr>
          <w:rFonts w:asciiTheme="majorBidi" w:hAnsiTheme="majorBidi" w:cstheme="majorBidi"/>
          <w:sz w:val="24"/>
          <w:szCs w:val="24"/>
        </w:rPr>
      </w:pPr>
    </w:p>
    <w:p w:rsidR="000A67EF" w:rsidRPr="00733F71" w:rsidRDefault="00E82623" w:rsidP="009F6F8A">
      <w:pPr>
        <w:contextualSpacing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33F7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The interpretation of logistic regression coefficients for the three variables. </w:t>
      </w:r>
    </w:p>
    <w:p w:rsidR="00733F71" w:rsidRDefault="008F7691" w:rsidP="008F7691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F7691">
        <w:rPr>
          <w:rFonts w:asciiTheme="majorBidi" w:hAnsiTheme="majorBidi" w:cstheme="majorBidi"/>
          <w:sz w:val="24"/>
          <w:szCs w:val="24"/>
        </w:rPr>
        <w:t xml:space="preserve">The positive coefficients for the AGE and CPR are associated with higher probabilities of </w:t>
      </w:r>
      <w:r w:rsidR="002B1B9B">
        <w:rPr>
          <w:rFonts w:asciiTheme="majorBidi" w:hAnsiTheme="majorBidi" w:cstheme="majorBidi"/>
          <w:sz w:val="24"/>
          <w:szCs w:val="24"/>
        </w:rPr>
        <w:t>death</w:t>
      </w:r>
      <w:r w:rsidRPr="008F7691">
        <w:rPr>
          <w:rFonts w:asciiTheme="majorBidi" w:hAnsiTheme="majorBidi" w:cstheme="majorBidi"/>
          <w:sz w:val="24"/>
          <w:szCs w:val="24"/>
        </w:rPr>
        <w:t xml:space="preserve"> to hospital discharge of these patients</w:t>
      </w:r>
      <w:r w:rsidRPr="008F7691">
        <w:rPr>
          <w:rFonts w:asciiTheme="majorBidi" w:hAnsiTheme="majorBidi" w:cstheme="majorBidi"/>
          <w:sz w:val="24"/>
          <w:szCs w:val="24"/>
        </w:rPr>
        <w:t>. In contrast, having negative coeffic</w:t>
      </w:r>
      <w:r w:rsidR="002B1B9B">
        <w:rPr>
          <w:rFonts w:asciiTheme="majorBidi" w:hAnsiTheme="majorBidi" w:cstheme="majorBidi"/>
          <w:sz w:val="24"/>
          <w:szCs w:val="24"/>
        </w:rPr>
        <w:t xml:space="preserve">ients are associated with higher </w:t>
      </w:r>
      <w:r w:rsidRPr="008F7691">
        <w:rPr>
          <w:rFonts w:asciiTheme="majorBidi" w:hAnsiTheme="majorBidi" w:cstheme="majorBidi"/>
          <w:sz w:val="24"/>
          <w:szCs w:val="24"/>
        </w:rPr>
        <w:t xml:space="preserve">survival to hospital discharge of these patients. </w:t>
      </w:r>
    </w:p>
    <w:p w:rsidR="002B1B9B" w:rsidRPr="008F7691" w:rsidRDefault="002B1B9B" w:rsidP="008F7691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802AC8" w:rsidRPr="00F6534A" w:rsidRDefault="00E82623" w:rsidP="00802AC8">
      <w:pPr>
        <w:contextualSpacing/>
        <w:rPr>
          <w:rFonts w:asciiTheme="majorBidi" w:hAnsiTheme="majorBidi" w:cstheme="majorBidi"/>
          <w:sz w:val="24"/>
          <w:szCs w:val="24"/>
        </w:rPr>
      </w:pPr>
      <w:r w:rsidRPr="00F6534A">
        <w:rPr>
          <w:rFonts w:asciiTheme="majorBidi" w:hAnsiTheme="majorBidi" w:cstheme="majorBidi"/>
          <w:sz w:val="24"/>
          <w:szCs w:val="24"/>
        </w:rPr>
        <w:t xml:space="preserve">Age: an increase in age multiplies the expected odds in favor of probability of patient not surviving by </w:t>
      </w:r>
      <w:r w:rsidR="002B0D81" w:rsidRPr="00F6534A">
        <w:rPr>
          <w:rFonts w:asciiTheme="majorBidi" w:hAnsiTheme="majorBidi" w:cstheme="majorBidi"/>
          <w:sz w:val="24"/>
          <w:szCs w:val="24"/>
        </w:rPr>
        <w:t>e</w:t>
      </w:r>
      <w:r w:rsidR="00AA6902" w:rsidRPr="00F6534A">
        <w:rPr>
          <w:rFonts w:asciiTheme="majorBidi" w:hAnsiTheme="majorBidi" w:cstheme="majorBidi"/>
          <w:sz w:val="24"/>
          <w:szCs w:val="24"/>
          <w:vertAlign w:val="superscript"/>
        </w:rPr>
        <w:t>0.00375</w:t>
      </w:r>
      <w:r w:rsidR="002B0D81" w:rsidRPr="00F6534A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91416A" w:rsidRPr="00F6534A">
        <w:rPr>
          <w:rFonts w:asciiTheme="majorBidi" w:hAnsiTheme="majorBidi" w:cstheme="majorBidi"/>
          <w:sz w:val="24"/>
          <w:szCs w:val="24"/>
        </w:rPr>
        <w:t xml:space="preserve">= 1.003. </w:t>
      </w:r>
      <w:r w:rsidR="002B1B9B">
        <w:rPr>
          <w:rFonts w:asciiTheme="majorBidi" w:hAnsiTheme="majorBidi" w:cstheme="majorBidi"/>
          <w:sz w:val="24"/>
          <w:szCs w:val="24"/>
        </w:rPr>
        <w:t xml:space="preserve"> Another way of interpreting result, an increase in age (one y</w:t>
      </w:r>
      <w:r w:rsidR="00E179E2">
        <w:rPr>
          <w:rFonts w:asciiTheme="majorBidi" w:hAnsiTheme="majorBidi" w:cstheme="majorBidi"/>
          <w:sz w:val="24"/>
          <w:szCs w:val="24"/>
        </w:rPr>
        <w:t xml:space="preserve">ear) leads to an increase of 1 in the odds of death. </w:t>
      </w:r>
    </w:p>
    <w:p w:rsidR="002B0D81" w:rsidRPr="00F6534A" w:rsidRDefault="002B0D81" w:rsidP="00802AC8">
      <w:pPr>
        <w:contextualSpacing/>
        <w:rPr>
          <w:rFonts w:asciiTheme="majorBidi" w:hAnsiTheme="majorBidi" w:cstheme="majorBidi"/>
          <w:sz w:val="24"/>
          <w:szCs w:val="24"/>
        </w:rPr>
      </w:pPr>
      <w:r w:rsidRPr="00F6534A">
        <w:rPr>
          <w:rFonts w:asciiTheme="majorBidi" w:hAnsiTheme="majorBidi" w:cstheme="majorBidi"/>
          <w:sz w:val="24"/>
          <w:szCs w:val="24"/>
        </w:rPr>
        <w:t xml:space="preserve">CPR: An increase in CPR </w:t>
      </w:r>
      <w:r w:rsidR="00802AC8" w:rsidRPr="00F6534A">
        <w:rPr>
          <w:rFonts w:asciiTheme="majorBidi" w:hAnsiTheme="majorBidi" w:cstheme="majorBidi"/>
          <w:sz w:val="24"/>
          <w:szCs w:val="24"/>
        </w:rPr>
        <w:t>multiplies the expected odds in favor of probability of patient not surviving by e</w:t>
      </w:r>
      <w:r w:rsidR="00AA6902" w:rsidRPr="00F6534A">
        <w:rPr>
          <w:rFonts w:asciiTheme="majorBidi" w:hAnsiTheme="majorBidi" w:cstheme="majorBidi"/>
          <w:sz w:val="24"/>
          <w:szCs w:val="24"/>
          <w:vertAlign w:val="superscript"/>
        </w:rPr>
        <w:t>0.3032</w:t>
      </w:r>
      <w:r w:rsidR="00802AC8" w:rsidRPr="00F6534A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91416A" w:rsidRPr="00F6534A">
        <w:rPr>
          <w:rFonts w:asciiTheme="majorBidi" w:hAnsiTheme="majorBidi" w:cstheme="majorBidi"/>
          <w:sz w:val="24"/>
          <w:szCs w:val="24"/>
        </w:rPr>
        <w:t>= 1.354.</w:t>
      </w:r>
      <w:r w:rsidR="00E179E2">
        <w:rPr>
          <w:rFonts w:asciiTheme="majorBidi" w:hAnsiTheme="majorBidi" w:cstheme="majorBidi"/>
          <w:sz w:val="24"/>
          <w:szCs w:val="24"/>
        </w:rPr>
        <w:t xml:space="preserve"> As a result, the model predicts an increase of 1.354 in the odds of death. </w:t>
      </w:r>
    </w:p>
    <w:p w:rsidR="00802AC8" w:rsidRPr="00F6534A" w:rsidRDefault="00802AC8" w:rsidP="00802AC8">
      <w:pPr>
        <w:contextualSpacing/>
        <w:rPr>
          <w:rFonts w:asciiTheme="majorBidi" w:hAnsiTheme="majorBidi" w:cstheme="majorBidi"/>
          <w:sz w:val="24"/>
          <w:szCs w:val="24"/>
        </w:rPr>
      </w:pPr>
      <w:r w:rsidRPr="00F6534A">
        <w:rPr>
          <w:rFonts w:asciiTheme="majorBidi" w:hAnsiTheme="majorBidi" w:cstheme="majorBidi"/>
          <w:sz w:val="24"/>
          <w:szCs w:val="24"/>
        </w:rPr>
        <w:t xml:space="preserve">SER: An in SER multiplies the expected odd in favor of probability of patient not surviving </w:t>
      </w:r>
    </w:p>
    <w:p w:rsidR="00E82623" w:rsidRPr="00305151" w:rsidRDefault="00802AC8" w:rsidP="00305151">
      <w:pPr>
        <w:contextualSpacing/>
        <w:rPr>
          <w:rFonts w:asciiTheme="majorBidi" w:hAnsiTheme="majorBidi" w:cstheme="majorBidi"/>
          <w:sz w:val="24"/>
          <w:szCs w:val="24"/>
        </w:rPr>
      </w:pPr>
      <w:proofErr w:type="gramStart"/>
      <w:r w:rsidRPr="00F6534A">
        <w:rPr>
          <w:rFonts w:asciiTheme="majorBidi" w:hAnsiTheme="majorBidi" w:cstheme="majorBidi"/>
          <w:sz w:val="24"/>
          <w:szCs w:val="24"/>
        </w:rPr>
        <w:t>by</w:t>
      </w:r>
      <w:proofErr w:type="gramEnd"/>
      <w:r w:rsidRPr="00F6534A">
        <w:rPr>
          <w:rFonts w:asciiTheme="majorBidi" w:hAnsiTheme="majorBidi" w:cstheme="majorBidi"/>
          <w:sz w:val="24"/>
          <w:szCs w:val="24"/>
        </w:rPr>
        <w:t xml:space="preserve"> e</w:t>
      </w:r>
      <w:r w:rsidR="00E179E2">
        <w:rPr>
          <w:rFonts w:asciiTheme="majorBidi" w:hAnsiTheme="majorBidi" w:cstheme="majorBidi"/>
          <w:sz w:val="24"/>
          <w:szCs w:val="24"/>
          <w:vertAlign w:val="superscript"/>
        </w:rPr>
        <w:t>-0.1130</w:t>
      </w:r>
      <w:r w:rsidR="00E179E2">
        <w:rPr>
          <w:rFonts w:asciiTheme="majorBidi" w:hAnsiTheme="majorBidi" w:cstheme="majorBidi"/>
          <w:sz w:val="24"/>
          <w:szCs w:val="24"/>
        </w:rPr>
        <w:t>= 0.8923</w:t>
      </w:r>
      <w:r w:rsidR="00305151">
        <w:rPr>
          <w:rFonts w:asciiTheme="majorBidi" w:hAnsiTheme="majorBidi" w:cstheme="majorBidi"/>
          <w:sz w:val="24"/>
          <w:szCs w:val="24"/>
        </w:rPr>
        <w:t xml:space="preserve">. Thus, the model predicts decrease of 0.8923 in the odds of death. </w:t>
      </w:r>
    </w:p>
    <w:p w:rsidR="000A67EF" w:rsidRPr="00733F71" w:rsidRDefault="000A67EF" w:rsidP="00733F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A67EF" w:rsidRDefault="000A67EF"/>
    <w:p w:rsidR="00C01534" w:rsidRPr="00305151" w:rsidRDefault="00305151">
      <w:pPr>
        <w:rPr>
          <w:b/>
          <w:bCs/>
          <w:u w:val="single"/>
        </w:rPr>
      </w:pPr>
      <w:bookmarkStart w:id="0" w:name="_GoBack"/>
      <w:r w:rsidRPr="00305151">
        <w:rPr>
          <w:b/>
          <w:bCs/>
          <w:u w:val="single"/>
        </w:rPr>
        <w:t xml:space="preserve">Part-3 </w:t>
      </w:r>
    </w:p>
    <w:bookmarkEnd w:id="0"/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&gt; ## ## predicted probabilities, logit and odds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&gt; #</w:t>
      </w:r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Creating</w:t>
      </w:r>
      <w:proofErr w:type="gram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new </w:t>
      </w:r>
      <w:proofErr w:type="spell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datframe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the given values to predict STA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proofErr w:type="spellStart"/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df</w:t>
      </w:r>
      <w:proofErr w:type="spellEnd"/>
      <w:proofErr w:type="gram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&lt;- </w:t>
      </w:r>
      <w:proofErr w:type="spell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data.frame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(matrix(</w:t>
      </w:r>
      <w:proofErr w:type="spell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ncol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5, </w:t>
      </w:r>
      <w:proofErr w:type="spell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nrow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5))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n &lt;- </w:t>
      </w:r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c(</w:t>
      </w:r>
      <w:proofErr w:type="gram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"AGE","SER","CPR","HRA","SEX")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proofErr w:type="spellStart"/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colnames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df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) &lt;- n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proofErr w:type="spellStart"/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df$</w:t>
      </w:r>
      <w:proofErr w:type="gram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AGE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&lt;- c(91,91,51,96,89)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proofErr w:type="spellStart"/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df$</w:t>
      </w:r>
      <w:proofErr w:type="gram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SER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&lt;- c(0,0,1,0,0)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proofErr w:type="spellStart"/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df$</w:t>
      </w:r>
      <w:proofErr w:type="gram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CPR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&lt;- c(1,0,0,0,0)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proofErr w:type="spellStart"/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df$</w:t>
      </w:r>
      <w:proofErr w:type="gram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HRA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&lt;- c(89,79,98,79,79)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proofErr w:type="spellStart"/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df$</w:t>
      </w:r>
      <w:proofErr w:type="gram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SEX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&lt;- c(1,1,1,1,1)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proofErr w:type="spellStart"/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predicteddata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proofErr w:type="gram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predict(icu4.lm,newdata=</w:t>
      </w:r>
      <w:proofErr w:type="spell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df,type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='response')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proofErr w:type="spellStart"/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predicteddata</w:t>
      </w:r>
      <w:proofErr w:type="spellEnd"/>
      <w:proofErr w:type="gram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&lt;- round(</w:t>
      </w:r>
      <w:proofErr w:type="spell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predicteddata</w:t>
      </w:r>
      <w:proofErr w:type="spell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# </w:t>
      </w:r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Below</w:t>
      </w:r>
      <w:proofErr w:type="gramEnd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variable contains the STA predictions for the 5 people data given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proofErr w:type="spellStart"/>
      <w:proofErr w:type="gramStart"/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predicteddata</w:t>
      </w:r>
      <w:proofErr w:type="spellEnd"/>
      <w:proofErr w:type="gramEnd"/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1 2 3 4 5 </w:t>
      </w:r>
    </w:p>
    <w:p w:rsidR="00305151" w:rsidRPr="00305151" w:rsidRDefault="00305151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05151">
        <w:rPr>
          <w:rFonts w:ascii="Courier New" w:eastAsia="Times New Roman" w:hAnsi="Courier New" w:cs="Courier New"/>
          <w:color w:val="000000"/>
          <w:sz w:val="20"/>
          <w:szCs w:val="20"/>
        </w:rPr>
        <w:t>1 1 1 1 1</w:t>
      </w:r>
    </w:p>
    <w:p w:rsidR="00F9677F" w:rsidRPr="00305151" w:rsidRDefault="00F9677F" w:rsidP="003051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ind w:left="163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sectPr w:rsidR="00F9677F" w:rsidRPr="00305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63"/>
    <w:rsid w:val="00030C60"/>
    <w:rsid w:val="00056763"/>
    <w:rsid w:val="000A67EF"/>
    <w:rsid w:val="000E70D8"/>
    <w:rsid w:val="00101B36"/>
    <w:rsid w:val="00161D29"/>
    <w:rsid w:val="002B0D81"/>
    <w:rsid w:val="002B1B9B"/>
    <w:rsid w:val="00305151"/>
    <w:rsid w:val="00383763"/>
    <w:rsid w:val="003F75C0"/>
    <w:rsid w:val="0046538C"/>
    <w:rsid w:val="004E25BD"/>
    <w:rsid w:val="00653D38"/>
    <w:rsid w:val="00685BE8"/>
    <w:rsid w:val="006E1CEF"/>
    <w:rsid w:val="00711EF3"/>
    <w:rsid w:val="00733F71"/>
    <w:rsid w:val="00735B13"/>
    <w:rsid w:val="007F4550"/>
    <w:rsid w:val="00802AC8"/>
    <w:rsid w:val="00822DC1"/>
    <w:rsid w:val="008B5B2C"/>
    <w:rsid w:val="008F7691"/>
    <w:rsid w:val="0091416A"/>
    <w:rsid w:val="009F6F8A"/>
    <w:rsid w:val="00A54A9F"/>
    <w:rsid w:val="00AA6902"/>
    <w:rsid w:val="00C01534"/>
    <w:rsid w:val="00DF6F92"/>
    <w:rsid w:val="00E179E2"/>
    <w:rsid w:val="00E82623"/>
    <w:rsid w:val="00F6534A"/>
    <w:rsid w:val="00F9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A8622-EC7A-4E9A-9DB1-DF5009B1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5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5B13"/>
    <w:rPr>
      <w:rFonts w:ascii="Courier New" w:eastAsia="Times New Roman" w:hAnsi="Courier New" w:cs="Courier New"/>
      <w:sz w:val="20"/>
      <w:szCs w:val="20"/>
    </w:rPr>
  </w:style>
  <w:style w:type="character" w:customStyle="1" w:styleId="gghfmyibcpb">
    <w:name w:val="gghfmyibcpb"/>
    <w:basedOn w:val="DefaultParagraphFont"/>
    <w:rsid w:val="00735B13"/>
  </w:style>
  <w:style w:type="character" w:customStyle="1" w:styleId="gghfmyibcob">
    <w:name w:val="gghfmyibcob"/>
    <w:basedOn w:val="DefaultParagraphFont"/>
    <w:rsid w:val="00735B13"/>
  </w:style>
  <w:style w:type="character" w:customStyle="1" w:styleId="gghfmyibgob">
    <w:name w:val="gghfmyibgob"/>
    <w:basedOn w:val="DefaultParagraphFont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6BD3-00C8-45A1-8152-A059455C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Suryabhan Rathaur</dc:creator>
  <cp:keywords/>
  <dc:description/>
  <cp:lastModifiedBy>Fadyantoon</cp:lastModifiedBy>
  <cp:revision>24</cp:revision>
  <dcterms:created xsi:type="dcterms:W3CDTF">2017-04-27T06:09:00Z</dcterms:created>
  <dcterms:modified xsi:type="dcterms:W3CDTF">2017-04-27T21:52:00Z</dcterms:modified>
</cp:coreProperties>
</file>